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2"/>
        <w:jc w:val="center"/>
        <w:rPr/>
      </w:pPr>
      <w:r w:rsidDel="00000000" w:rsidR="00000000" w:rsidRPr="00000000">
        <w:rPr>
          <w:rtl w:val="0"/>
        </w:rPr>
        <w:t xml:space="preserve">Team Review</w:t>
      </w:r>
    </w:p>
    <w:p w:rsidR="00000000" w:rsidDel="00000000" w:rsidP="00000000" w:rsidRDefault="00000000" w:rsidRPr="00000000" w14:paraId="00000002">
      <w:pPr>
        <w:rPr/>
      </w:pPr>
      <w:r w:rsidDel="00000000" w:rsidR="00000000" w:rsidRPr="00000000">
        <w:rPr>
          <w:rtl w:val="0"/>
        </w:rPr>
        <w:t xml:space="preserve">_________________________________________________________________________________________</w:t>
      </w:r>
    </w:p>
    <w:p w:rsidR="00000000" w:rsidDel="00000000" w:rsidP="00000000" w:rsidRDefault="00000000" w:rsidRPr="00000000" w14:paraId="00000003">
      <w:pPr>
        <w:rPr/>
      </w:pPr>
      <w:r w:rsidDel="00000000" w:rsidR="00000000" w:rsidRPr="00000000">
        <w:rPr>
          <w:rtl w:val="0"/>
        </w:rPr>
        <w:t xml:space="preserve">Sprint 2</w:t>
      </w:r>
    </w:p>
    <w:p w:rsidR="00000000" w:rsidDel="00000000" w:rsidP="00000000" w:rsidRDefault="00000000" w:rsidRPr="00000000" w14:paraId="00000004">
      <w:pPr>
        <w:rPr/>
      </w:pPr>
      <w:r w:rsidDel="00000000" w:rsidR="00000000" w:rsidRPr="00000000">
        <w:rPr>
          <w:rtl w:val="0"/>
        </w:rPr>
        <w:t xml:space="preserve">Date: 10/07/19</w:t>
      </w:r>
    </w:p>
    <w:p w:rsidR="00000000" w:rsidDel="00000000" w:rsidP="00000000" w:rsidRDefault="00000000" w:rsidRPr="00000000" w14:paraId="00000005">
      <w:pPr>
        <w:rPr/>
      </w:pPr>
      <w:r w:rsidDel="00000000" w:rsidR="00000000" w:rsidRPr="00000000">
        <w:rPr>
          <w:rtl w:val="0"/>
        </w:rPr>
        <w:t xml:space="preserve">Product Owner: Dr. Jessica Ramella</w:t>
      </w:r>
    </w:p>
    <w:p w:rsidR="00000000" w:rsidDel="00000000" w:rsidP="00000000" w:rsidRDefault="00000000" w:rsidRPr="00000000" w14:paraId="00000006">
      <w:pPr>
        <w:rPr/>
      </w:pPr>
      <w:r w:rsidDel="00000000" w:rsidR="00000000" w:rsidRPr="00000000">
        <w:rPr>
          <w:rtl w:val="0"/>
        </w:rPr>
        <w:t xml:space="preserve">Scrum Master: David Reyes</w:t>
      </w:r>
    </w:p>
    <w:p w:rsidR="00000000" w:rsidDel="00000000" w:rsidP="00000000" w:rsidRDefault="00000000" w:rsidRPr="00000000" w14:paraId="00000007">
      <w:pPr>
        <w:rPr/>
      </w:pPr>
      <w:r w:rsidDel="00000000" w:rsidR="00000000" w:rsidRPr="00000000">
        <w:rPr>
          <w:rtl w:val="0"/>
        </w:rPr>
        <w:t xml:space="preserve">Stories Completed in Sprint</w:t>
      </w:r>
    </w:p>
    <w:tbl>
      <w:tblPr>
        <w:tblStyle w:val="Table1"/>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08">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09">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0A">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0B">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0C">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0D">
            <w:pPr>
              <w:rPr>
                <w:sz w:val="18"/>
                <w:szCs w:val="18"/>
              </w:rPr>
            </w:pPr>
            <w:r w:rsidDel="00000000" w:rsidR="00000000" w:rsidRPr="00000000">
              <w:rPr>
                <w:sz w:val="18"/>
                <w:szCs w:val="18"/>
                <w:rtl w:val="0"/>
              </w:rPr>
              <w:t xml:space="preserve">3</w:t>
            </w:r>
          </w:p>
        </w:tc>
        <w:tc>
          <w:tcPr/>
          <w:p w:rsidR="00000000" w:rsidDel="00000000" w:rsidP="00000000" w:rsidRDefault="00000000" w:rsidRPr="00000000" w14:paraId="0000000E">
            <w:pPr>
              <w:rPr>
                <w:sz w:val="18"/>
                <w:szCs w:val="18"/>
              </w:rPr>
            </w:pPr>
            <w:r w:rsidDel="00000000" w:rsidR="00000000" w:rsidRPr="00000000">
              <w:rPr>
                <w:sz w:val="18"/>
                <w:szCs w:val="18"/>
                <w:rtl w:val="0"/>
              </w:rPr>
              <w:t xml:space="preserve">As a data gatherer, I want to press a button to start and stop data collection so that I can gather data over an arbitrary time interval.</w:t>
            </w:r>
          </w:p>
        </w:tc>
        <w:tc>
          <w:tcPr/>
          <w:p w:rsidR="00000000" w:rsidDel="00000000" w:rsidP="00000000" w:rsidRDefault="00000000" w:rsidRPr="00000000" w14:paraId="0000000F">
            <w:pPr>
              <w:rPr>
                <w:sz w:val="18"/>
                <w:szCs w:val="18"/>
              </w:rPr>
            </w:pPr>
            <w:r w:rsidDel="00000000" w:rsidR="00000000" w:rsidRPr="00000000">
              <w:rPr>
                <w:sz w:val="18"/>
                <w:szCs w:val="18"/>
                <w:rtl w:val="0"/>
              </w:rPr>
              <w:t xml:space="preserve">Done</w:t>
            </w:r>
          </w:p>
        </w:tc>
        <w:tc>
          <w:tcPr/>
          <w:p w:rsidR="00000000" w:rsidDel="00000000" w:rsidP="00000000" w:rsidRDefault="00000000" w:rsidRPr="00000000" w14:paraId="00000010">
            <w:pPr>
              <w:rPr>
                <w:sz w:val="18"/>
                <w:szCs w:val="18"/>
              </w:rPr>
            </w:pPr>
            <w:r w:rsidDel="00000000" w:rsidR="00000000" w:rsidRPr="00000000">
              <w:rPr>
                <w:sz w:val="18"/>
                <w:szCs w:val="18"/>
                <w:rtl w:val="0"/>
              </w:rPr>
              <w:t xml:space="preserve">David Reyes</w:t>
            </w:r>
          </w:p>
        </w:tc>
        <w:tc>
          <w:tcPr/>
          <w:p w:rsidR="00000000" w:rsidDel="00000000" w:rsidP="00000000" w:rsidRDefault="00000000" w:rsidRPr="00000000" w14:paraId="00000011">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12">
            <w:pPr>
              <w:rPr>
                <w:sz w:val="18"/>
                <w:szCs w:val="18"/>
              </w:rPr>
            </w:pPr>
            <w:r w:rsidDel="00000000" w:rsidR="00000000" w:rsidRPr="00000000">
              <w:rPr>
                <w:sz w:val="18"/>
                <w:szCs w:val="18"/>
                <w:rtl w:val="0"/>
              </w:rPr>
              <w:t xml:space="preserve">4</w:t>
            </w:r>
          </w:p>
        </w:tc>
        <w:tc>
          <w:tcPr/>
          <w:p w:rsidR="00000000" w:rsidDel="00000000" w:rsidP="00000000" w:rsidRDefault="00000000" w:rsidRPr="00000000" w14:paraId="00000013">
            <w:pPr>
              <w:rPr>
                <w:sz w:val="18"/>
                <w:szCs w:val="18"/>
              </w:rPr>
            </w:pPr>
            <w:r w:rsidDel="00000000" w:rsidR="00000000" w:rsidRPr="00000000">
              <w:rPr>
                <w:sz w:val="18"/>
                <w:szCs w:val="18"/>
                <w:rtl w:val="0"/>
              </w:rPr>
              <w:t xml:space="preserve">As a data gatherer, I want to collect data in the correct format so that I can use it for analysis, research, studies, etc.</w:t>
            </w:r>
          </w:p>
        </w:tc>
        <w:tc>
          <w:tcPr/>
          <w:p w:rsidR="00000000" w:rsidDel="00000000" w:rsidP="00000000" w:rsidRDefault="00000000" w:rsidRPr="00000000" w14:paraId="00000014">
            <w:pPr>
              <w:rPr>
                <w:sz w:val="18"/>
                <w:szCs w:val="18"/>
              </w:rPr>
            </w:pPr>
            <w:r w:rsidDel="00000000" w:rsidR="00000000" w:rsidRPr="00000000">
              <w:rPr>
                <w:sz w:val="18"/>
                <w:szCs w:val="18"/>
                <w:rtl w:val="0"/>
              </w:rPr>
              <w:t xml:space="preserve">Done</w:t>
            </w:r>
          </w:p>
        </w:tc>
        <w:tc>
          <w:tcPr/>
          <w:p w:rsidR="00000000" w:rsidDel="00000000" w:rsidP="00000000" w:rsidRDefault="00000000" w:rsidRPr="00000000" w14:paraId="00000015">
            <w:pPr>
              <w:rPr>
                <w:sz w:val="18"/>
                <w:szCs w:val="18"/>
              </w:rPr>
            </w:pPr>
            <w:r w:rsidDel="00000000" w:rsidR="00000000" w:rsidRPr="00000000">
              <w:rPr>
                <w:sz w:val="18"/>
                <w:szCs w:val="18"/>
                <w:rtl w:val="0"/>
              </w:rPr>
              <w:t xml:space="preserve">Enzo Mendoza</w:t>
            </w:r>
          </w:p>
        </w:tc>
        <w:tc>
          <w:tcPr/>
          <w:p w:rsidR="00000000" w:rsidDel="00000000" w:rsidP="00000000" w:rsidRDefault="00000000" w:rsidRPr="00000000" w14:paraId="00000016">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17">
            <w:pPr>
              <w:rPr>
                <w:sz w:val="18"/>
                <w:szCs w:val="18"/>
              </w:rPr>
            </w:pPr>
            <w:r w:rsidDel="00000000" w:rsidR="00000000" w:rsidRPr="00000000">
              <w:rPr>
                <w:sz w:val="18"/>
                <w:szCs w:val="18"/>
                <w:rtl w:val="0"/>
              </w:rPr>
              <w:t xml:space="preserve">5</w:t>
            </w:r>
          </w:p>
        </w:tc>
        <w:tc>
          <w:tcPr/>
          <w:p w:rsidR="00000000" w:rsidDel="00000000" w:rsidP="00000000" w:rsidRDefault="00000000" w:rsidRPr="00000000" w14:paraId="00000018">
            <w:pPr>
              <w:rPr>
                <w:sz w:val="18"/>
                <w:szCs w:val="18"/>
              </w:rPr>
            </w:pPr>
            <w:r w:rsidDel="00000000" w:rsidR="00000000" w:rsidRPr="00000000">
              <w:rPr>
                <w:sz w:val="18"/>
                <w:szCs w:val="18"/>
                <w:rtl w:val="0"/>
              </w:rPr>
              <w:t xml:space="preserve">As a data gatherer, I want to identify data with an ID/serial number so that I can identify a patient’s data without using personally identifiable information.</w:t>
            </w:r>
          </w:p>
        </w:tc>
        <w:tc>
          <w:tcPr/>
          <w:p w:rsidR="00000000" w:rsidDel="00000000" w:rsidP="00000000" w:rsidRDefault="00000000" w:rsidRPr="00000000" w14:paraId="00000019">
            <w:pPr>
              <w:rPr>
                <w:sz w:val="18"/>
                <w:szCs w:val="18"/>
              </w:rPr>
            </w:pPr>
            <w:r w:rsidDel="00000000" w:rsidR="00000000" w:rsidRPr="00000000">
              <w:rPr>
                <w:sz w:val="18"/>
                <w:szCs w:val="18"/>
                <w:rtl w:val="0"/>
              </w:rPr>
              <w:t xml:space="preserve">Done</w:t>
            </w:r>
          </w:p>
        </w:tc>
        <w:tc>
          <w:tcPr/>
          <w:p w:rsidR="00000000" w:rsidDel="00000000" w:rsidP="00000000" w:rsidRDefault="00000000" w:rsidRPr="00000000" w14:paraId="0000001A">
            <w:pPr>
              <w:rPr>
                <w:sz w:val="18"/>
                <w:szCs w:val="18"/>
              </w:rPr>
            </w:pPr>
            <w:r w:rsidDel="00000000" w:rsidR="00000000" w:rsidRPr="00000000">
              <w:rPr>
                <w:sz w:val="18"/>
                <w:szCs w:val="18"/>
                <w:rtl w:val="0"/>
              </w:rPr>
              <w:t xml:space="preserve">David Reyes</w:t>
            </w:r>
          </w:p>
        </w:tc>
        <w:tc>
          <w:tcPr/>
          <w:p w:rsidR="00000000" w:rsidDel="00000000" w:rsidP="00000000" w:rsidRDefault="00000000" w:rsidRPr="00000000" w14:paraId="0000001B">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1C">
            <w:pPr>
              <w:rPr>
                <w:sz w:val="18"/>
                <w:szCs w:val="18"/>
              </w:rPr>
            </w:pPr>
            <w:r w:rsidDel="00000000" w:rsidR="00000000" w:rsidRPr="00000000">
              <w:rPr>
                <w:sz w:val="18"/>
                <w:szCs w:val="18"/>
                <w:rtl w:val="0"/>
              </w:rPr>
              <w:t xml:space="preserve">6</w:t>
            </w:r>
          </w:p>
        </w:tc>
        <w:tc>
          <w:tcPr/>
          <w:p w:rsidR="00000000" w:rsidDel="00000000" w:rsidP="00000000" w:rsidRDefault="00000000" w:rsidRPr="00000000" w14:paraId="0000001D">
            <w:pPr>
              <w:rPr>
                <w:sz w:val="18"/>
                <w:szCs w:val="18"/>
              </w:rPr>
            </w:pPr>
            <w:r w:rsidDel="00000000" w:rsidR="00000000" w:rsidRPr="00000000">
              <w:rPr>
                <w:sz w:val="18"/>
                <w:szCs w:val="18"/>
                <w:rtl w:val="0"/>
              </w:rPr>
              <w:t xml:space="preserve">As a data gatherer, I want to characterize my gathered PPG data with other non-sensitive patient information such as age, BMI, height, and weight so that I can better process my data.</w:t>
            </w:r>
          </w:p>
        </w:tc>
        <w:tc>
          <w:tcPr/>
          <w:p w:rsidR="00000000" w:rsidDel="00000000" w:rsidP="00000000" w:rsidRDefault="00000000" w:rsidRPr="00000000" w14:paraId="0000001E">
            <w:pPr>
              <w:rPr>
                <w:sz w:val="18"/>
                <w:szCs w:val="18"/>
              </w:rPr>
            </w:pPr>
            <w:r w:rsidDel="00000000" w:rsidR="00000000" w:rsidRPr="00000000">
              <w:rPr>
                <w:sz w:val="18"/>
                <w:szCs w:val="18"/>
                <w:rtl w:val="0"/>
              </w:rPr>
              <w:t xml:space="preserve">Done</w:t>
            </w:r>
          </w:p>
        </w:tc>
        <w:tc>
          <w:tcPr/>
          <w:p w:rsidR="00000000" w:rsidDel="00000000" w:rsidP="00000000" w:rsidRDefault="00000000" w:rsidRPr="00000000" w14:paraId="0000001F">
            <w:pPr>
              <w:rPr>
                <w:sz w:val="18"/>
                <w:szCs w:val="18"/>
              </w:rPr>
            </w:pPr>
            <w:r w:rsidDel="00000000" w:rsidR="00000000" w:rsidRPr="00000000">
              <w:rPr>
                <w:sz w:val="18"/>
                <w:szCs w:val="18"/>
                <w:rtl w:val="0"/>
              </w:rPr>
              <w:t xml:space="preserve">Enzo Mendoza</w:t>
            </w:r>
          </w:p>
        </w:tc>
        <w:tc>
          <w:tcPr/>
          <w:p w:rsidR="00000000" w:rsidDel="00000000" w:rsidP="00000000" w:rsidRDefault="00000000" w:rsidRPr="00000000" w14:paraId="00000020">
            <w:pPr>
              <w:rPr>
                <w:sz w:val="18"/>
                <w:szCs w:val="18"/>
              </w:rPr>
            </w:pPr>
            <w:r w:rsidDel="00000000" w:rsidR="00000000" w:rsidRPr="00000000">
              <w:rPr>
                <w:sz w:val="18"/>
                <w:szCs w:val="18"/>
                <w:rtl w:val="0"/>
              </w:rPr>
              <w:t xml:space="preserve">8</w:t>
            </w:r>
          </w:p>
        </w:tc>
      </w:tr>
      <w:tr>
        <w:tc>
          <w:tcPr/>
          <w:p w:rsidR="00000000" w:rsidDel="00000000" w:rsidP="00000000" w:rsidRDefault="00000000" w:rsidRPr="00000000" w14:paraId="00000021">
            <w:pPr>
              <w:rPr>
                <w:sz w:val="18"/>
                <w:szCs w:val="18"/>
              </w:rPr>
            </w:pPr>
            <w:r w:rsidDel="00000000" w:rsidR="00000000" w:rsidRPr="00000000">
              <w:rPr>
                <w:rtl w:val="0"/>
              </w:rPr>
            </w:r>
          </w:p>
        </w:tc>
        <w:tc>
          <w:tcPr/>
          <w:p w:rsidR="00000000" w:rsidDel="00000000" w:rsidP="00000000" w:rsidRDefault="00000000" w:rsidRPr="00000000" w14:paraId="00000022">
            <w:pPr>
              <w:rPr>
                <w:sz w:val="18"/>
                <w:szCs w:val="18"/>
              </w:rPr>
            </w:pPr>
            <w:r w:rsidDel="00000000" w:rsidR="00000000" w:rsidRPr="00000000">
              <w:rPr>
                <w:rtl w:val="0"/>
              </w:rPr>
            </w:r>
          </w:p>
        </w:tc>
        <w:tc>
          <w:tcPr/>
          <w:p w:rsidR="00000000" w:rsidDel="00000000" w:rsidP="00000000" w:rsidRDefault="00000000" w:rsidRPr="00000000" w14:paraId="00000023">
            <w:pPr>
              <w:rPr>
                <w:sz w:val="18"/>
                <w:szCs w:val="18"/>
              </w:rPr>
            </w:pPr>
            <w:r w:rsidDel="00000000" w:rsidR="00000000" w:rsidRPr="00000000">
              <w:rPr>
                <w:rtl w:val="0"/>
              </w:rPr>
            </w:r>
          </w:p>
        </w:tc>
        <w:tc>
          <w:tcPr/>
          <w:p w:rsidR="00000000" w:rsidDel="00000000" w:rsidP="00000000" w:rsidRDefault="00000000" w:rsidRPr="00000000" w14:paraId="00000024">
            <w:pPr>
              <w:rPr>
                <w:sz w:val="18"/>
                <w:szCs w:val="18"/>
              </w:rPr>
            </w:pPr>
            <w:r w:rsidDel="00000000" w:rsidR="00000000" w:rsidRPr="00000000">
              <w:rPr>
                <w:rtl w:val="0"/>
              </w:rPr>
            </w:r>
          </w:p>
        </w:tc>
        <w:tc>
          <w:tcPr/>
          <w:p w:rsidR="00000000" w:rsidDel="00000000" w:rsidP="00000000" w:rsidRDefault="00000000" w:rsidRPr="00000000" w14:paraId="00000025">
            <w:pPr>
              <w:rPr>
                <w:sz w:val="18"/>
                <w:szCs w:val="18"/>
              </w:rPr>
            </w:pPr>
            <w:r w:rsidDel="00000000" w:rsidR="00000000" w:rsidRPr="00000000">
              <w:rPr>
                <w:rtl w:val="0"/>
              </w:rPr>
            </w:r>
          </w:p>
        </w:tc>
      </w:tr>
      <w:tr>
        <w:tc>
          <w:tcPr/>
          <w:p w:rsidR="00000000" w:rsidDel="00000000" w:rsidP="00000000" w:rsidRDefault="00000000" w:rsidRPr="00000000" w14:paraId="00000026">
            <w:pPr>
              <w:rPr>
                <w:sz w:val="18"/>
                <w:szCs w:val="18"/>
              </w:rPr>
            </w:pPr>
            <w:r w:rsidDel="00000000" w:rsidR="00000000" w:rsidRPr="00000000">
              <w:rPr>
                <w:rtl w:val="0"/>
              </w:rPr>
            </w:r>
          </w:p>
        </w:tc>
        <w:tc>
          <w:tcPr/>
          <w:p w:rsidR="00000000" w:rsidDel="00000000" w:rsidP="00000000" w:rsidRDefault="00000000" w:rsidRPr="00000000" w14:paraId="00000027">
            <w:pPr>
              <w:rPr>
                <w:sz w:val="18"/>
                <w:szCs w:val="18"/>
              </w:rPr>
            </w:pPr>
            <w:r w:rsidDel="00000000" w:rsidR="00000000" w:rsidRPr="00000000">
              <w:rPr>
                <w:rtl w:val="0"/>
              </w:rPr>
            </w:r>
          </w:p>
        </w:tc>
        <w:tc>
          <w:tcPr/>
          <w:p w:rsidR="00000000" w:rsidDel="00000000" w:rsidP="00000000" w:rsidRDefault="00000000" w:rsidRPr="00000000" w14:paraId="00000028">
            <w:pPr>
              <w:rPr>
                <w:sz w:val="18"/>
                <w:szCs w:val="18"/>
              </w:rPr>
            </w:pPr>
            <w:r w:rsidDel="00000000" w:rsidR="00000000" w:rsidRPr="00000000">
              <w:rPr>
                <w:rtl w:val="0"/>
              </w:rPr>
            </w:r>
          </w:p>
        </w:tc>
        <w:tc>
          <w:tcPr/>
          <w:p w:rsidR="00000000" w:rsidDel="00000000" w:rsidP="00000000" w:rsidRDefault="00000000" w:rsidRPr="00000000" w14:paraId="00000029">
            <w:pPr>
              <w:rPr>
                <w:sz w:val="18"/>
                <w:szCs w:val="18"/>
              </w:rPr>
            </w:pPr>
            <w:r w:rsidDel="00000000" w:rsidR="00000000" w:rsidRPr="00000000">
              <w:rPr>
                <w:rtl w:val="0"/>
              </w:rPr>
            </w:r>
          </w:p>
        </w:tc>
        <w:tc>
          <w:tcPr/>
          <w:p w:rsidR="00000000" w:rsidDel="00000000" w:rsidP="00000000" w:rsidRDefault="00000000" w:rsidRPr="00000000" w14:paraId="0000002A">
            <w:pPr>
              <w:rPr>
                <w:sz w:val="18"/>
                <w:szCs w:val="18"/>
              </w:rPr>
            </w:pPr>
            <w:r w:rsidDel="00000000" w:rsidR="00000000" w:rsidRPr="00000000">
              <w:rPr>
                <w:rtl w:val="0"/>
              </w:rPr>
            </w:r>
          </w:p>
        </w:tc>
      </w:tr>
      <w:tr>
        <w:tc>
          <w:tcPr/>
          <w:p w:rsidR="00000000" w:rsidDel="00000000" w:rsidP="00000000" w:rsidRDefault="00000000" w:rsidRPr="00000000" w14:paraId="0000002B">
            <w:pPr>
              <w:rPr>
                <w:sz w:val="18"/>
                <w:szCs w:val="18"/>
              </w:rPr>
            </w:pPr>
            <w:r w:rsidDel="00000000" w:rsidR="00000000" w:rsidRPr="00000000">
              <w:rPr>
                <w:rtl w:val="0"/>
              </w:rPr>
            </w:r>
          </w:p>
        </w:tc>
        <w:tc>
          <w:tcPr/>
          <w:p w:rsidR="00000000" w:rsidDel="00000000" w:rsidP="00000000" w:rsidRDefault="00000000" w:rsidRPr="00000000" w14:paraId="0000002C">
            <w:pPr>
              <w:rPr>
                <w:sz w:val="18"/>
                <w:szCs w:val="18"/>
              </w:rPr>
            </w:pPr>
            <w:r w:rsidDel="00000000" w:rsidR="00000000" w:rsidRPr="00000000">
              <w:rPr>
                <w:rtl w:val="0"/>
              </w:rPr>
            </w:r>
          </w:p>
        </w:tc>
        <w:tc>
          <w:tcPr/>
          <w:p w:rsidR="00000000" w:rsidDel="00000000" w:rsidP="00000000" w:rsidRDefault="00000000" w:rsidRPr="00000000" w14:paraId="0000002D">
            <w:pPr>
              <w:rPr>
                <w:sz w:val="18"/>
                <w:szCs w:val="18"/>
              </w:rPr>
            </w:pPr>
            <w:r w:rsidDel="00000000" w:rsidR="00000000" w:rsidRPr="00000000">
              <w:rPr>
                <w:rtl w:val="0"/>
              </w:rPr>
            </w:r>
          </w:p>
        </w:tc>
        <w:tc>
          <w:tcPr/>
          <w:p w:rsidR="00000000" w:rsidDel="00000000" w:rsidP="00000000" w:rsidRDefault="00000000" w:rsidRPr="00000000" w14:paraId="0000002E">
            <w:pPr>
              <w:rPr>
                <w:sz w:val="18"/>
                <w:szCs w:val="18"/>
              </w:rPr>
            </w:pPr>
            <w:r w:rsidDel="00000000" w:rsidR="00000000" w:rsidRPr="00000000">
              <w:rPr>
                <w:rtl w:val="0"/>
              </w:rPr>
            </w:r>
          </w:p>
        </w:tc>
        <w:tc>
          <w:tcPr/>
          <w:p w:rsidR="00000000" w:rsidDel="00000000" w:rsidP="00000000" w:rsidRDefault="00000000" w:rsidRPr="00000000" w14:paraId="0000002F">
            <w:pPr>
              <w:rPr>
                <w:sz w:val="18"/>
                <w:szCs w:val="18"/>
              </w:rPr>
            </w:pPr>
            <w:r w:rsidDel="00000000" w:rsidR="00000000" w:rsidRPr="00000000">
              <w:rPr>
                <w:rtl w:val="0"/>
              </w:rPr>
            </w:r>
          </w:p>
        </w:tc>
      </w:tr>
    </w:tbl>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rtl w:val="0"/>
        </w:rPr>
        <w:t xml:space="preserve">Stories NOT Completed in Sprint</w:t>
      </w:r>
    </w:p>
    <w:tbl>
      <w:tblPr>
        <w:tblStyle w:val="Table2"/>
        <w:tblW w:w="11358.0" w:type="dxa"/>
        <w:jc w:val="left"/>
        <w:tblInd w:w="-342.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84"/>
        <w:gridCol w:w="7509"/>
        <w:gridCol w:w="721"/>
        <w:gridCol w:w="1326"/>
        <w:gridCol w:w="918"/>
        <w:tblGridChange w:id="0">
          <w:tblGrid>
            <w:gridCol w:w="884"/>
            <w:gridCol w:w="7509"/>
            <w:gridCol w:w="721"/>
            <w:gridCol w:w="1326"/>
            <w:gridCol w:w="918"/>
          </w:tblGrid>
        </w:tblGridChange>
      </w:tblGrid>
      <w:tr>
        <w:tc>
          <w:tcPr/>
          <w:p w:rsidR="00000000" w:rsidDel="00000000" w:rsidP="00000000" w:rsidRDefault="00000000" w:rsidRPr="00000000" w14:paraId="00000032">
            <w:pPr>
              <w:rPr>
                <w:sz w:val="18"/>
                <w:szCs w:val="18"/>
              </w:rPr>
            </w:pPr>
            <w:r w:rsidDel="00000000" w:rsidR="00000000" w:rsidRPr="00000000">
              <w:rPr>
                <w:sz w:val="18"/>
                <w:szCs w:val="18"/>
                <w:rtl w:val="0"/>
              </w:rPr>
              <w:t xml:space="preserve">Story ID</w:t>
            </w:r>
          </w:p>
        </w:tc>
        <w:tc>
          <w:tcPr/>
          <w:p w:rsidR="00000000" w:rsidDel="00000000" w:rsidP="00000000" w:rsidRDefault="00000000" w:rsidRPr="00000000" w14:paraId="00000033">
            <w:pPr>
              <w:rPr>
                <w:sz w:val="18"/>
                <w:szCs w:val="18"/>
              </w:rPr>
            </w:pPr>
            <w:r w:rsidDel="00000000" w:rsidR="00000000" w:rsidRPr="00000000">
              <w:rPr>
                <w:sz w:val="18"/>
                <w:szCs w:val="18"/>
                <w:rtl w:val="0"/>
              </w:rPr>
              <w:t xml:space="preserve">Story Title</w:t>
            </w:r>
          </w:p>
        </w:tc>
        <w:tc>
          <w:tcPr/>
          <w:p w:rsidR="00000000" w:rsidDel="00000000" w:rsidP="00000000" w:rsidRDefault="00000000" w:rsidRPr="00000000" w14:paraId="00000034">
            <w:pPr>
              <w:rPr>
                <w:sz w:val="18"/>
                <w:szCs w:val="18"/>
              </w:rPr>
            </w:pPr>
            <w:r w:rsidDel="00000000" w:rsidR="00000000" w:rsidRPr="00000000">
              <w:rPr>
                <w:sz w:val="18"/>
                <w:szCs w:val="18"/>
                <w:rtl w:val="0"/>
              </w:rPr>
              <w:t xml:space="preserve">Status</w:t>
            </w:r>
          </w:p>
        </w:tc>
        <w:tc>
          <w:tcPr/>
          <w:p w:rsidR="00000000" w:rsidDel="00000000" w:rsidP="00000000" w:rsidRDefault="00000000" w:rsidRPr="00000000" w14:paraId="00000035">
            <w:pPr>
              <w:rPr>
                <w:sz w:val="18"/>
                <w:szCs w:val="18"/>
              </w:rPr>
            </w:pPr>
            <w:r w:rsidDel="00000000" w:rsidR="00000000" w:rsidRPr="00000000">
              <w:rPr>
                <w:sz w:val="18"/>
                <w:szCs w:val="18"/>
                <w:rtl w:val="0"/>
              </w:rPr>
              <w:t xml:space="preserve">Assigned To</w:t>
            </w:r>
          </w:p>
        </w:tc>
        <w:tc>
          <w:tcPr/>
          <w:p w:rsidR="00000000" w:rsidDel="00000000" w:rsidP="00000000" w:rsidRDefault="00000000" w:rsidRPr="00000000" w14:paraId="00000036">
            <w:pPr>
              <w:rPr>
                <w:sz w:val="18"/>
                <w:szCs w:val="18"/>
              </w:rPr>
            </w:pPr>
            <w:r w:rsidDel="00000000" w:rsidR="00000000" w:rsidRPr="00000000">
              <w:rPr>
                <w:sz w:val="18"/>
                <w:szCs w:val="18"/>
                <w:rtl w:val="0"/>
              </w:rPr>
              <w:t xml:space="preserve">Estimate</w:t>
            </w:r>
          </w:p>
        </w:tc>
      </w:tr>
      <w:tr>
        <w:tc>
          <w:tcPr/>
          <w:p w:rsidR="00000000" w:rsidDel="00000000" w:rsidP="00000000" w:rsidRDefault="00000000" w:rsidRPr="00000000" w14:paraId="00000037">
            <w:pPr>
              <w:rPr>
                <w:sz w:val="18"/>
                <w:szCs w:val="18"/>
              </w:rPr>
            </w:pPr>
            <w:r w:rsidDel="00000000" w:rsidR="00000000" w:rsidRPr="00000000">
              <w:rPr>
                <w:rtl w:val="0"/>
              </w:rPr>
            </w:r>
          </w:p>
        </w:tc>
        <w:tc>
          <w:tcPr/>
          <w:p w:rsidR="00000000" w:rsidDel="00000000" w:rsidP="00000000" w:rsidRDefault="00000000" w:rsidRPr="00000000" w14:paraId="00000038">
            <w:pPr>
              <w:rPr>
                <w:sz w:val="18"/>
                <w:szCs w:val="18"/>
              </w:rPr>
            </w:pPr>
            <w:r w:rsidDel="00000000" w:rsidR="00000000" w:rsidRPr="00000000">
              <w:rPr>
                <w:sz w:val="18"/>
                <w:szCs w:val="18"/>
                <w:rtl w:val="0"/>
              </w:rPr>
              <w:t xml:space="preserve">As a &lt;user role&gt;, I want to &lt;goal&gt; so that &lt;benefits&gt;</w:t>
            </w:r>
          </w:p>
        </w:tc>
        <w:tc>
          <w:tcPr/>
          <w:p w:rsidR="00000000" w:rsidDel="00000000" w:rsidP="00000000" w:rsidRDefault="00000000" w:rsidRPr="00000000" w14:paraId="00000039">
            <w:pPr>
              <w:rPr>
                <w:sz w:val="18"/>
                <w:szCs w:val="18"/>
              </w:rPr>
            </w:pPr>
            <w:r w:rsidDel="00000000" w:rsidR="00000000" w:rsidRPr="00000000">
              <w:rPr>
                <w:rtl w:val="0"/>
              </w:rPr>
            </w:r>
          </w:p>
        </w:tc>
        <w:tc>
          <w:tcPr/>
          <w:p w:rsidR="00000000" w:rsidDel="00000000" w:rsidP="00000000" w:rsidRDefault="00000000" w:rsidRPr="00000000" w14:paraId="0000003A">
            <w:pPr>
              <w:rPr>
                <w:sz w:val="18"/>
                <w:szCs w:val="18"/>
              </w:rPr>
            </w:pPr>
            <w:r w:rsidDel="00000000" w:rsidR="00000000" w:rsidRPr="00000000">
              <w:rPr>
                <w:rtl w:val="0"/>
              </w:rPr>
            </w:r>
          </w:p>
        </w:tc>
        <w:tc>
          <w:tcPr/>
          <w:p w:rsidR="00000000" w:rsidDel="00000000" w:rsidP="00000000" w:rsidRDefault="00000000" w:rsidRPr="00000000" w14:paraId="0000003B">
            <w:pPr>
              <w:rPr>
                <w:sz w:val="18"/>
                <w:szCs w:val="18"/>
              </w:rPr>
            </w:pPr>
            <w:r w:rsidDel="00000000" w:rsidR="00000000" w:rsidRPr="00000000">
              <w:rPr>
                <w:rtl w:val="0"/>
              </w:rPr>
            </w:r>
          </w:p>
        </w:tc>
      </w:tr>
      <w:tr>
        <w:tc>
          <w:tcPr/>
          <w:p w:rsidR="00000000" w:rsidDel="00000000" w:rsidP="00000000" w:rsidRDefault="00000000" w:rsidRPr="00000000" w14:paraId="0000003C">
            <w:pPr>
              <w:rPr>
                <w:sz w:val="18"/>
                <w:szCs w:val="18"/>
              </w:rPr>
            </w:pPr>
            <w:r w:rsidDel="00000000" w:rsidR="00000000" w:rsidRPr="00000000">
              <w:rPr>
                <w:rtl w:val="0"/>
              </w:rPr>
            </w:r>
          </w:p>
        </w:tc>
        <w:tc>
          <w:tcPr/>
          <w:p w:rsidR="00000000" w:rsidDel="00000000" w:rsidP="00000000" w:rsidRDefault="00000000" w:rsidRPr="00000000" w14:paraId="0000003D">
            <w:pPr>
              <w:rPr>
                <w:sz w:val="18"/>
                <w:szCs w:val="18"/>
              </w:rPr>
            </w:pPr>
            <w:r w:rsidDel="00000000" w:rsidR="00000000" w:rsidRPr="00000000">
              <w:rPr>
                <w:rtl w:val="0"/>
              </w:rPr>
            </w:r>
          </w:p>
        </w:tc>
        <w:tc>
          <w:tcPr/>
          <w:p w:rsidR="00000000" w:rsidDel="00000000" w:rsidP="00000000" w:rsidRDefault="00000000" w:rsidRPr="00000000" w14:paraId="0000003E">
            <w:pPr>
              <w:rPr>
                <w:sz w:val="18"/>
                <w:szCs w:val="18"/>
              </w:rPr>
            </w:pPr>
            <w:r w:rsidDel="00000000" w:rsidR="00000000" w:rsidRPr="00000000">
              <w:rPr>
                <w:rtl w:val="0"/>
              </w:rPr>
            </w:r>
          </w:p>
        </w:tc>
        <w:tc>
          <w:tcPr/>
          <w:p w:rsidR="00000000" w:rsidDel="00000000" w:rsidP="00000000" w:rsidRDefault="00000000" w:rsidRPr="00000000" w14:paraId="0000003F">
            <w:pPr>
              <w:rPr>
                <w:sz w:val="18"/>
                <w:szCs w:val="18"/>
              </w:rPr>
            </w:pPr>
            <w:r w:rsidDel="00000000" w:rsidR="00000000" w:rsidRPr="00000000">
              <w:rPr>
                <w:rtl w:val="0"/>
              </w:rPr>
            </w:r>
          </w:p>
        </w:tc>
        <w:tc>
          <w:tcPr/>
          <w:p w:rsidR="00000000" w:rsidDel="00000000" w:rsidP="00000000" w:rsidRDefault="00000000" w:rsidRPr="00000000" w14:paraId="00000040">
            <w:pPr>
              <w:rPr>
                <w:sz w:val="18"/>
                <w:szCs w:val="18"/>
              </w:rPr>
            </w:pPr>
            <w:r w:rsidDel="00000000" w:rsidR="00000000" w:rsidRPr="00000000">
              <w:rPr>
                <w:rtl w:val="0"/>
              </w:rPr>
            </w:r>
          </w:p>
        </w:tc>
      </w:tr>
    </w:tbl>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bookmarkStart w:colFirst="0" w:colLast="0" w:name="_gjdgxs" w:id="0"/>
      <w:bookmarkEnd w:id="0"/>
      <w:r w:rsidDel="00000000" w:rsidR="00000000" w:rsidRPr="00000000">
        <w:rPr>
          <w:rtl w:val="0"/>
        </w:rPr>
        <w:t xml:space="preserve">Sprint Goal: Were all the sprint goals achieved?</w:t>
      </w:r>
    </w:p>
    <w:p w:rsidR="00000000" w:rsidDel="00000000" w:rsidP="00000000" w:rsidRDefault="00000000" w:rsidRPr="00000000" w14:paraId="00000043">
      <w:pPr>
        <w:rPr/>
      </w:pPr>
      <w:bookmarkStart w:colFirst="0" w:colLast="0" w:name="_n9dp79y14m2h" w:id="1"/>
      <w:bookmarkEnd w:id="1"/>
      <w:r w:rsidDel="00000000" w:rsidR="00000000" w:rsidRPr="00000000">
        <w:rPr>
          <w:rtl w:val="0"/>
        </w:rPr>
        <w:t xml:space="preserve">We completed all our user stories for the sprint however we encountered several difficulties. There were initially difficulties in getting the Polar smartwatch to work, it has since come to our attention that this watch is not suitable for this project because it cannot provide the required PPG data. The product owner has already ordered new watches that should be able to provide the needed data. The next sprint will require us to rewrite some portions of the code that were made using the Polar SDK to instead use the Samsung SDK.</w:t>
      </w:r>
    </w:p>
    <w:p w:rsidR="00000000" w:rsidDel="00000000" w:rsidP="00000000" w:rsidRDefault="00000000" w:rsidRPr="00000000" w14:paraId="00000044">
      <w:pPr>
        <w:rPr/>
      </w:pPr>
      <w:bookmarkStart w:colFirst="0" w:colLast="0" w:name="_30j0zll" w:id="2"/>
      <w:bookmarkEnd w:id="2"/>
      <w:r w:rsidDel="00000000" w:rsidR="00000000" w:rsidRPr="00000000">
        <w:rPr>
          <w:rtl w:val="0"/>
        </w:rPr>
        <w:t xml:space="preserve">Total Velocity: 32</w:t>
      </w:r>
    </w:p>
    <w:sectPr>
      <w:pgSz w:h="15840" w:w="12240"/>
      <w:pgMar w:bottom="720" w:top="720" w:left="720" w:right="72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US"/>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0" w:before="200" w:lineRule="auto"/>
    </w:pPr>
    <w:rPr>
      <w:rFonts w:ascii="Cambria" w:cs="Cambria" w:eastAsia="Cambria" w:hAnsi="Cambria"/>
      <w:b w:val="1"/>
      <w:color w:val="4f81bd"/>
      <w:sz w:val="26"/>
      <w:szCs w:val="26"/>
    </w:rPr>
  </w:style>
  <w:style w:type="paragraph" w:styleId="Heading3">
    <w:name w:val="heading 3"/>
    <w:basedOn w:val="Normal"/>
    <w:next w:val="Normal"/>
    <w:pPr>
      <w:keepNext w:val="1"/>
      <w:keepLines w:val="1"/>
      <w:spacing w:after="0" w:before="200" w:lineRule="auto"/>
    </w:pPr>
    <w:rPr>
      <w:rFonts w:ascii="Cambria" w:cs="Cambria" w:eastAsia="Cambria" w:hAnsi="Cambria"/>
      <w:b w:val="1"/>
      <w:color w:val="4f81bd"/>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